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A613" w14:textId="612CE6DA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 2018 года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Тюмени» проводит акцию «Территория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Главный приз (1-е место) – сертификат номиналом </w:t>
      </w:r>
      <w:r w:rsidR="001F7093">
        <w:rPr>
          <w:rFonts w:ascii="Times New Roman" w:hAnsi="Times New Roman" w:cs="Times New Roman"/>
          <w:sz w:val="28"/>
          <w:szCs w:val="28"/>
        </w:rPr>
        <w:t>30</w:t>
      </w:r>
      <w:r w:rsidRPr="001F70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зимних шин. Также предусмотрены поощрительные подарки для участников, за 2-е и 3-е место.</w:t>
      </w:r>
    </w:p>
    <w:p w14:paraId="2DBA1C8B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57E5BADD" w14:textId="69D4DEF6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с 14.09.2018 по 12.10.2018</w:t>
      </w:r>
    </w:p>
    <w:p w14:paraId="233E9D3C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3422BE52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1. Организаторы и официальные лица.</w:t>
      </w:r>
    </w:p>
    <w:p w14:paraId="33EC1A1E" w14:textId="458D7D46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1.1. Организатор</w:t>
      </w:r>
      <w:r>
        <w:rPr>
          <w:rFonts w:ascii="Times New Roman" w:hAnsi="Times New Roman" w:cs="Times New Roman"/>
          <w:sz w:val="28"/>
          <w:szCs w:val="28"/>
        </w:rPr>
        <w:t>ом акции являе</w:t>
      </w:r>
      <w:r w:rsidRPr="006C7D77">
        <w:rPr>
          <w:rFonts w:ascii="Times New Roman" w:hAnsi="Times New Roman" w:cs="Times New Roman"/>
          <w:sz w:val="28"/>
          <w:szCs w:val="28"/>
        </w:rPr>
        <w:t>тся: Радиостанция «</w:t>
      </w:r>
      <w:proofErr w:type="spellStart"/>
      <w:r w:rsidRPr="006C7D77"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 w:rsidRPr="006C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7D77">
        <w:rPr>
          <w:rFonts w:ascii="Times New Roman" w:hAnsi="Times New Roman" w:cs="Times New Roman"/>
          <w:sz w:val="28"/>
          <w:szCs w:val="28"/>
        </w:rPr>
        <w:t>Тюмен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7D77">
        <w:rPr>
          <w:rFonts w:ascii="Times New Roman" w:hAnsi="Times New Roman" w:cs="Times New Roman"/>
          <w:sz w:val="28"/>
          <w:szCs w:val="28"/>
        </w:rPr>
        <w:t>»</w:t>
      </w:r>
      <w:r w:rsidR="001A57E9">
        <w:rPr>
          <w:rFonts w:ascii="Times New Roman" w:hAnsi="Times New Roman" w:cs="Times New Roman"/>
          <w:sz w:val="28"/>
          <w:szCs w:val="28"/>
        </w:rPr>
        <w:t xml:space="preserve"> (ООО </w:t>
      </w:r>
      <w:bookmarkStart w:id="0" w:name="_GoBack"/>
      <w:bookmarkEnd w:id="0"/>
      <w:r w:rsidR="001A57E9">
        <w:rPr>
          <w:rFonts w:ascii="Times New Roman" w:hAnsi="Times New Roman" w:cs="Times New Roman"/>
          <w:sz w:val="28"/>
          <w:szCs w:val="28"/>
        </w:rPr>
        <w:t>«Регион 72»)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7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2D1EF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1.2. Нормативными документами акции является настоящий регламент. </w:t>
      </w:r>
    </w:p>
    <w:p w14:paraId="7E2C79EA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1.3. Официальные лица мероприятия:</w:t>
      </w:r>
    </w:p>
    <w:p w14:paraId="0B4DF9C7" w14:textId="35F2EE16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Рябина Дарья </w:t>
      </w:r>
      <w:r w:rsidRPr="006C7D77">
        <w:rPr>
          <w:rFonts w:ascii="Times New Roman" w:hAnsi="Times New Roman" w:cs="Times New Roman"/>
          <w:sz w:val="28"/>
          <w:szCs w:val="28"/>
        </w:rPr>
        <w:t>(тел.8-</w:t>
      </w:r>
      <w:r>
        <w:rPr>
          <w:rFonts w:ascii="Times New Roman" w:hAnsi="Times New Roman" w:cs="Times New Roman"/>
          <w:sz w:val="28"/>
          <w:szCs w:val="28"/>
        </w:rPr>
        <w:t>967-382-68-67</w:t>
      </w:r>
      <w:r w:rsidRPr="006C7D77">
        <w:rPr>
          <w:rFonts w:ascii="Times New Roman" w:hAnsi="Times New Roman" w:cs="Times New Roman"/>
          <w:sz w:val="28"/>
          <w:szCs w:val="28"/>
        </w:rPr>
        <w:t>)</w:t>
      </w:r>
    </w:p>
    <w:p w14:paraId="4973ECD5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1.4. Связь с организаторами:</w:t>
      </w:r>
    </w:p>
    <w:p w14:paraId="7F51814A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Телефон для справок по организационным вопросам: 68-</w:t>
      </w:r>
      <w:r>
        <w:rPr>
          <w:rFonts w:ascii="Times New Roman" w:hAnsi="Times New Roman" w:cs="Times New Roman"/>
          <w:sz w:val="28"/>
          <w:szCs w:val="28"/>
        </w:rPr>
        <w:t>11-62</w:t>
      </w:r>
    </w:p>
    <w:p w14:paraId="74D9F2E2" w14:textId="20DF4F07" w:rsidR="00716CEC" w:rsidRP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Новости и информация для участников будут размещаться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radiovtyumeni</w:t>
      </w:r>
      <w:proofErr w:type="spellEnd"/>
      <w:r w:rsidRPr="00716CE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EC">
        <w:rPr>
          <w:rFonts w:ascii="Times New Roman" w:hAnsi="Times New Roman" w:cs="Times New Roman"/>
          <w:sz w:val="28"/>
          <w:szCs w:val="28"/>
        </w:rPr>
        <w:t>https://vk.com/autoradio72</w:t>
      </w:r>
    </w:p>
    <w:p w14:paraId="6847C3CE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242FB1D8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2. Цели и задачи мероприятия.</w:t>
      </w:r>
    </w:p>
    <w:p w14:paraId="54C6768C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2.1. Содействие в проведен</w:t>
      </w:r>
      <w:r>
        <w:rPr>
          <w:rFonts w:ascii="Times New Roman" w:hAnsi="Times New Roman" w:cs="Times New Roman"/>
          <w:sz w:val="28"/>
          <w:szCs w:val="28"/>
        </w:rPr>
        <w:t>ии профилактических мероприятий;</w:t>
      </w:r>
    </w:p>
    <w:p w14:paraId="5CBEB2D9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Привлечение</w:t>
      </w:r>
      <w:r w:rsidRPr="006C7D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творческим и </w:t>
      </w:r>
      <w:r w:rsidRPr="006C7D77">
        <w:rPr>
          <w:rFonts w:ascii="Times New Roman" w:hAnsi="Times New Roman" w:cs="Times New Roman"/>
          <w:sz w:val="28"/>
          <w:szCs w:val="28"/>
        </w:rPr>
        <w:t xml:space="preserve">техническим </w:t>
      </w:r>
      <w:r>
        <w:rPr>
          <w:rFonts w:ascii="Times New Roman" w:hAnsi="Times New Roman" w:cs="Times New Roman"/>
          <w:sz w:val="28"/>
          <w:szCs w:val="28"/>
        </w:rPr>
        <w:t>занятиям;</w:t>
      </w:r>
    </w:p>
    <w:p w14:paraId="1AE00E71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2.3. Возрождение духа товарищества и взаимопомощи автолюбителей;</w:t>
      </w:r>
    </w:p>
    <w:p w14:paraId="2096D633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2.4. Пр</w:t>
      </w:r>
      <w:r>
        <w:rPr>
          <w:rFonts w:ascii="Times New Roman" w:hAnsi="Times New Roman" w:cs="Times New Roman"/>
          <w:sz w:val="28"/>
          <w:szCs w:val="28"/>
        </w:rPr>
        <w:t>опаганда здорового образа жизни.</w:t>
      </w:r>
    </w:p>
    <w:p w14:paraId="55A43180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170BE693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3. Дата, место и программа проведения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>*.</w:t>
      </w:r>
    </w:p>
    <w:p w14:paraId="3E995E88" w14:textId="0DF64CE2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3.1. Акция проводится </w:t>
      </w:r>
      <w:r>
        <w:rPr>
          <w:rFonts w:ascii="Times New Roman" w:hAnsi="Times New Roman" w:cs="Times New Roman"/>
          <w:sz w:val="28"/>
          <w:szCs w:val="28"/>
        </w:rPr>
        <w:t>13 октября</w:t>
      </w:r>
      <w:r w:rsidRPr="006C7D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7D77">
        <w:rPr>
          <w:rFonts w:ascii="Times New Roman" w:hAnsi="Times New Roman" w:cs="Times New Roman"/>
          <w:sz w:val="28"/>
          <w:szCs w:val="28"/>
        </w:rPr>
        <w:t xml:space="preserve"> года на парковке </w:t>
      </w:r>
      <w:r>
        <w:rPr>
          <w:rFonts w:ascii="Times New Roman" w:hAnsi="Times New Roman" w:cs="Times New Roman"/>
          <w:sz w:val="28"/>
          <w:szCs w:val="28"/>
        </w:rPr>
        <w:t xml:space="preserve">АО «Тюмень-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1B0119">
        <w:rPr>
          <w:rFonts w:ascii="Times New Roman" w:hAnsi="Times New Roman" w:cs="Times New Roman"/>
          <w:sz w:val="28"/>
          <w:szCs w:val="28"/>
        </w:rPr>
        <w:t>втоваз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Чекистов, 31;</w:t>
      </w:r>
    </w:p>
    <w:p w14:paraId="1CCC6C0A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3.2. Программа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>:</w:t>
      </w:r>
    </w:p>
    <w:p w14:paraId="69596CEF" w14:textId="5ADD5DD5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7D77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7D77">
        <w:rPr>
          <w:rFonts w:ascii="Times New Roman" w:hAnsi="Times New Roman" w:cs="Times New Roman"/>
          <w:sz w:val="28"/>
          <w:szCs w:val="28"/>
        </w:rPr>
        <w:t>ачало оформления участников, административные и технические проверки.</w:t>
      </w:r>
    </w:p>
    <w:p w14:paraId="26B4FA99" w14:textId="3DF69194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7D77">
        <w:rPr>
          <w:rFonts w:ascii="Times New Roman" w:hAnsi="Times New Roman" w:cs="Times New Roman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C7D77">
        <w:rPr>
          <w:rFonts w:ascii="Times New Roman" w:hAnsi="Times New Roman" w:cs="Times New Roman"/>
          <w:sz w:val="28"/>
          <w:szCs w:val="28"/>
        </w:rPr>
        <w:t xml:space="preserve">крытие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6C7D77">
        <w:rPr>
          <w:rFonts w:ascii="Times New Roman" w:hAnsi="Times New Roman" w:cs="Times New Roman"/>
          <w:sz w:val="28"/>
          <w:szCs w:val="28"/>
        </w:rPr>
        <w:t>.</w:t>
      </w:r>
    </w:p>
    <w:p w14:paraId="07FE7708" w14:textId="06F44259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7D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C7D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начало заездов.</w:t>
      </w:r>
    </w:p>
    <w:p w14:paraId="48293144" w14:textId="4E0D37EC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C7D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7D77"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 окончание заездов и подведение итогов сити-квеста 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6F53E2DB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0032CDA5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*Организаторы оставляют за собой право изменения программы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 xml:space="preserve">, технических требований и других условий настоящего Положения в случаях возникновений непредвиденных случаев или </w:t>
      </w:r>
      <w:proofErr w:type="gramStart"/>
      <w:r w:rsidRPr="006C7D77">
        <w:rPr>
          <w:rFonts w:ascii="Times New Roman" w:hAnsi="Times New Roman" w:cs="Times New Roman"/>
          <w:sz w:val="28"/>
          <w:szCs w:val="28"/>
        </w:rPr>
        <w:t>иных ситуаций</w:t>
      </w:r>
      <w:proofErr w:type="gramEnd"/>
      <w:r w:rsidRPr="006C7D77">
        <w:rPr>
          <w:rFonts w:ascii="Times New Roman" w:hAnsi="Times New Roman" w:cs="Times New Roman"/>
          <w:sz w:val="28"/>
          <w:szCs w:val="28"/>
        </w:rPr>
        <w:t xml:space="preserve"> затрудняющих безопасное проведение акции, либо равноправное участие в них. </w:t>
      </w:r>
    </w:p>
    <w:p w14:paraId="3807DD94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20CC37CF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4. Меры безопасности.</w:t>
      </w:r>
    </w:p>
    <w:p w14:paraId="5585B52C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При организации и проведении акции соблюдаются меры безопасности, предусмотренные правилами безопасности для проведения мероприятий общественного характера:</w:t>
      </w:r>
    </w:p>
    <w:p w14:paraId="058442F0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Оборудование парковки, наличие план-схемы;</w:t>
      </w:r>
    </w:p>
    <w:p w14:paraId="3E089E85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Поддержания порядка и дисциплины участников и зрителей организаторами;</w:t>
      </w:r>
    </w:p>
    <w:p w14:paraId="6BB62A08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Организация связи и системы оповещения на парковке;</w:t>
      </w:r>
    </w:p>
    <w:p w14:paraId="46776D51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Наличие средств противопожарной безопасности;</w:t>
      </w:r>
    </w:p>
    <w:p w14:paraId="6EA9925E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К участию допускаются граждане РФ, достигшие 18-летнего возраста. Обязательно наличие водительского удостоверения и необходимых документов на авто;</w:t>
      </w:r>
    </w:p>
    <w:p w14:paraId="7A610719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7D77">
        <w:rPr>
          <w:rFonts w:ascii="Times New Roman" w:hAnsi="Times New Roman" w:cs="Times New Roman"/>
          <w:sz w:val="28"/>
          <w:szCs w:val="28"/>
        </w:rPr>
        <w:t xml:space="preserve">.2. Необходимо строгое соблюдение </w:t>
      </w:r>
      <w:r>
        <w:rPr>
          <w:rFonts w:ascii="Times New Roman" w:hAnsi="Times New Roman" w:cs="Times New Roman"/>
          <w:sz w:val="28"/>
          <w:szCs w:val="28"/>
        </w:rPr>
        <w:t>ПДД при передвижении экипажа;</w:t>
      </w:r>
    </w:p>
    <w:p w14:paraId="775A3A19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7D77">
        <w:rPr>
          <w:rFonts w:ascii="Times New Roman" w:hAnsi="Times New Roman" w:cs="Times New Roman"/>
          <w:sz w:val="28"/>
          <w:szCs w:val="28"/>
        </w:rPr>
        <w:t>. Транспорт не должен иметь измененную систему выпуска отработанных газов, нарушающих тишину и покой граждан.</w:t>
      </w:r>
    </w:p>
    <w:p w14:paraId="5B73C033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02A14CC2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5. Общие положения проведения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>.</w:t>
      </w:r>
    </w:p>
    <w:p w14:paraId="010A54FE" w14:textId="4C5FE80A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5.1. Организаторами акции, путем произвольной жеребьевки, отбирается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C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6C7D7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участия в сити-квесте</w:t>
      </w:r>
      <w:r w:rsidRPr="006C7D77">
        <w:rPr>
          <w:rFonts w:ascii="Times New Roman" w:hAnsi="Times New Roman" w:cs="Times New Roman"/>
          <w:sz w:val="28"/>
          <w:szCs w:val="28"/>
        </w:rPr>
        <w:t>.</w:t>
      </w:r>
    </w:p>
    <w:p w14:paraId="046B55B1" w14:textId="179DEFC0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5.2. Движение осуществляется по заранее составленному маршруту</w:t>
      </w:r>
      <w:r>
        <w:rPr>
          <w:rFonts w:ascii="Times New Roman" w:hAnsi="Times New Roman" w:cs="Times New Roman"/>
          <w:sz w:val="28"/>
          <w:szCs w:val="28"/>
        </w:rPr>
        <w:t>, который будет выдан в день мероприятия во время открытия а</w:t>
      </w:r>
      <w:r w:rsidRPr="006C7D77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 xml:space="preserve">и «Территория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C7D77">
        <w:rPr>
          <w:rFonts w:ascii="Times New Roman" w:hAnsi="Times New Roman" w:cs="Times New Roman"/>
          <w:sz w:val="28"/>
          <w:szCs w:val="28"/>
        </w:rPr>
        <w:t xml:space="preserve"> </w:t>
      </w:r>
      <w:r w:rsidR="001B0119">
        <w:rPr>
          <w:rFonts w:ascii="Times New Roman" w:hAnsi="Times New Roman" w:cs="Times New Roman"/>
          <w:sz w:val="28"/>
          <w:szCs w:val="28"/>
        </w:rPr>
        <w:t>13</w:t>
      </w:r>
      <w:r w:rsidRPr="006C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6C7D77">
        <w:rPr>
          <w:rFonts w:ascii="Times New Roman" w:hAnsi="Times New Roman" w:cs="Times New Roman"/>
          <w:sz w:val="28"/>
          <w:szCs w:val="28"/>
        </w:rPr>
        <w:t xml:space="preserve"> 201</w:t>
      </w:r>
      <w:r w:rsidR="001B0119">
        <w:rPr>
          <w:rFonts w:ascii="Times New Roman" w:hAnsi="Times New Roman" w:cs="Times New Roman"/>
          <w:sz w:val="28"/>
          <w:szCs w:val="28"/>
        </w:rPr>
        <w:t>8</w:t>
      </w:r>
      <w:r w:rsidRPr="006C7D77">
        <w:rPr>
          <w:rFonts w:ascii="Times New Roman" w:hAnsi="Times New Roman" w:cs="Times New Roman"/>
          <w:sz w:val="28"/>
          <w:szCs w:val="28"/>
        </w:rPr>
        <w:t xml:space="preserve"> года на парковке </w:t>
      </w:r>
      <w:r>
        <w:rPr>
          <w:rFonts w:ascii="Times New Roman" w:hAnsi="Times New Roman" w:cs="Times New Roman"/>
          <w:sz w:val="28"/>
          <w:szCs w:val="28"/>
        </w:rPr>
        <w:t>АО «Тюмень</w:t>
      </w:r>
      <w:r w:rsidR="001B011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Автоваз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Чекистов 31.</w:t>
      </w:r>
    </w:p>
    <w:p w14:paraId="24C3215E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5.3. Маршрут </w:t>
      </w:r>
      <w:r>
        <w:rPr>
          <w:rFonts w:ascii="Times New Roman" w:hAnsi="Times New Roman" w:cs="Times New Roman"/>
          <w:sz w:val="28"/>
          <w:szCs w:val="28"/>
        </w:rPr>
        <w:t>передвижения экипажей</w:t>
      </w:r>
      <w:r w:rsidRPr="006C7D77">
        <w:rPr>
          <w:rFonts w:ascii="Times New Roman" w:hAnsi="Times New Roman" w:cs="Times New Roman"/>
          <w:sz w:val="28"/>
          <w:szCs w:val="28"/>
        </w:rPr>
        <w:t xml:space="preserve"> разрабатывается за 14 дней до проведения мероприятия.</w:t>
      </w:r>
    </w:p>
    <w:p w14:paraId="6CE3D118" w14:textId="48F958A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5.4. Маршрут </w:t>
      </w:r>
      <w:r>
        <w:rPr>
          <w:rFonts w:ascii="Times New Roman" w:hAnsi="Times New Roman" w:cs="Times New Roman"/>
          <w:sz w:val="28"/>
          <w:szCs w:val="28"/>
        </w:rPr>
        <w:t>следования экипажей (чек</w:t>
      </w:r>
      <w:r w:rsidR="001B01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поинтов) </w:t>
      </w:r>
      <w:r w:rsidRPr="006C7D77">
        <w:rPr>
          <w:rFonts w:ascii="Times New Roman" w:hAnsi="Times New Roman" w:cs="Times New Roman"/>
          <w:sz w:val="28"/>
          <w:szCs w:val="28"/>
        </w:rPr>
        <w:t>объявляется участникам акции в день проведения мероприятия.</w:t>
      </w:r>
    </w:p>
    <w:p w14:paraId="7AD96FBD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5.5. Требования по движению </w:t>
      </w:r>
      <w:r>
        <w:rPr>
          <w:rFonts w:ascii="Times New Roman" w:hAnsi="Times New Roman" w:cs="Times New Roman"/>
          <w:sz w:val="28"/>
          <w:szCs w:val="28"/>
        </w:rPr>
        <w:t>экипажей</w:t>
      </w:r>
      <w:r w:rsidRPr="006C7D77">
        <w:rPr>
          <w:rFonts w:ascii="Times New Roman" w:hAnsi="Times New Roman" w:cs="Times New Roman"/>
          <w:sz w:val="28"/>
          <w:szCs w:val="28"/>
        </w:rPr>
        <w:t>:</w:t>
      </w:r>
    </w:p>
    <w:p w14:paraId="02A0A6C4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- Автомобили, </w:t>
      </w:r>
      <w:r>
        <w:rPr>
          <w:rFonts w:ascii="Times New Roman" w:hAnsi="Times New Roman" w:cs="Times New Roman"/>
          <w:sz w:val="28"/>
          <w:szCs w:val="28"/>
        </w:rPr>
        <w:t>передвигающиеся по городу</w:t>
      </w:r>
      <w:r w:rsidRPr="006C7D77">
        <w:rPr>
          <w:rFonts w:ascii="Times New Roman" w:hAnsi="Times New Roman" w:cs="Times New Roman"/>
          <w:sz w:val="28"/>
          <w:szCs w:val="28"/>
        </w:rPr>
        <w:t>, должны включить фары и держать дистанцию.</w:t>
      </w:r>
    </w:p>
    <w:p w14:paraId="682A5F7A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- Категорически запрещается </w:t>
      </w:r>
      <w:r>
        <w:rPr>
          <w:rFonts w:ascii="Times New Roman" w:hAnsi="Times New Roman" w:cs="Times New Roman"/>
          <w:sz w:val="28"/>
          <w:szCs w:val="28"/>
        </w:rPr>
        <w:t>превышать скоростной режим</w:t>
      </w:r>
      <w:r w:rsidRPr="006C7D77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 xml:space="preserve"> обязан плавно осуществлять разгон и торможение транспортного средства;</w:t>
      </w:r>
    </w:p>
    <w:p w14:paraId="3C9DC6F4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- Необходимо быть вежливым, как по отношению к участникам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>, так и к другим участникам дорожного движения;</w:t>
      </w:r>
    </w:p>
    <w:p w14:paraId="0BE6643F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- Участники обязаны соблюдать </w:t>
      </w:r>
      <w:r>
        <w:rPr>
          <w:rFonts w:ascii="Times New Roman" w:hAnsi="Times New Roman" w:cs="Times New Roman"/>
          <w:sz w:val="28"/>
          <w:szCs w:val="28"/>
        </w:rPr>
        <w:t>ПДД</w:t>
      </w:r>
      <w:r w:rsidRPr="006C7D77">
        <w:rPr>
          <w:rFonts w:ascii="Times New Roman" w:hAnsi="Times New Roman" w:cs="Times New Roman"/>
          <w:sz w:val="28"/>
          <w:szCs w:val="28"/>
        </w:rPr>
        <w:t>.</w:t>
      </w:r>
    </w:p>
    <w:p w14:paraId="20A0840E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6. Участники.</w:t>
      </w:r>
    </w:p>
    <w:p w14:paraId="48F6C548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6.1. Участие в акции бесплатное. К участию в акции допускаются лица не моложе 18 лет, имеющие действующее водительское удостове</w:t>
      </w:r>
      <w:r>
        <w:rPr>
          <w:rFonts w:ascii="Times New Roman" w:hAnsi="Times New Roman" w:cs="Times New Roman"/>
          <w:sz w:val="28"/>
          <w:szCs w:val="28"/>
        </w:rPr>
        <w:t xml:space="preserve">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соответствующей категории и другие документы, необходимые для передвижения ТС.</w:t>
      </w:r>
    </w:p>
    <w:p w14:paraId="3DFB3DD6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6.2. Настоящий информационный документ в соответствии со ст. 435—437 Гражданского кодекса РФ является публичной офертой. Договор считается заключенным в случае заполнения регистрационного бланка Участника.</w:t>
      </w:r>
    </w:p>
    <w:p w14:paraId="6A801D0C" w14:textId="77777777" w:rsidR="00716CEC" w:rsidRPr="004D6AE4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6.3. Акция проводится среди Участников, подавших предварительную заявку. Информация о подаче предварительных заявок доступна по телефону: 68-</w:t>
      </w:r>
      <w:r>
        <w:rPr>
          <w:rFonts w:ascii="Times New Roman" w:hAnsi="Times New Roman" w:cs="Times New Roman"/>
          <w:sz w:val="28"/>
          <w:szCs w:val="28"/>
        </w:rPr>
        <w:t>11-62, а также в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autoradio7</w:t>
      </w:r>
      <w:r w:rsidRPr="004D6AE4">
        <w:rPr>
          <w:rFonts w:ascii="Times New Roman" w:hAnsi="Times New Roman" w:cs="Times New Roman"/>
          <w:sz w:val="28"/>
          <w:szCs w:val="28"/>
        </w:rPr>
        <w:t>2.</w:t>
      </w:r>
    </w:p>
    <w:p w14:paraId="4FE73B30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6.4. К участию 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 xml:space="preserve"> допускаются физические лица:</w:t>
      </w:r>
    </w:p>
    <w:p w14:paraId="74D67481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- Имеющие водительское удостоверение соответствующей категории, действующее на территории Российской Федерации и действительное до окончания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>;</w:t>
      </w:r>
    </w:p>
    <w:p w14:paraId="6240716C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Вписанные, в страховой полис ОСАГО:</w:t>
      </w:r>
    </w:p>
    <w:p w14:paraId="5D4C201D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Полностью оформившие заявку на участие по форме Организатора автопробега и подписавшие её;</w:t>
      </w:r>
    </w:p>
    <w:p w14:paraId="4C78D73E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Дееспособные, трезвые и в здравом уме.</w:t>
      </w:r>
    </w:p>
    <w:p w14:paraId="52E65624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Особое внимание уделяется безопасности проезда перекрестков, пеш</w:t>
      </w:r>
      <w:r>
        <w:rPr>
          <w:rFonts w:ascii="Times New Roman" w:hAnsi="Times New Roman" w:cs="Times New Roman"/>
          <w:sz w:val="28"/>
          <w:szCs w:val="28"/>
        </w:rPr>
        <w:t>еходных переходов, соблюдении с</w:t>
      </w:r>
      <w:r w:rsidRPr="006C7D77">
        <w:rPr>
          <w:rFonts w:ascii="Times New Roman" w:hAnsi="Times New Roman" w:cs="Times New Roman"/>
          <w:sz w:val="28"/>
          <w:szCs w:val="28"/>
        </w:rPr>
        <w:t>коростного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37D24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6.5. Допускается размещение пассажиров, общее количество которых, не должно превышать число посадочных мест в салоне автомобиля.</w:t>
      </w:r>
    </w:p>
    <w:p w14:paraId="7464B4A7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6.6. Водитель, указанный в Заявке, несет полную ответственность за автомобиль, на котором он участвует 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>, а также за всех пассажиров, находящихся в автомобиле.</w:t>
      </w:r>
    </w:p>
    <w:p w14:paraId="56735E0E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6.7. Участнику разрешается принимать участие 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 xml:space="preserve"> только на автомобиле, указанном в заявке при окончательной регистрации перед стартом.</w:t>
      </w:r>
    </w:p>
    <w:p w14:paraId="22EC34CD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5AB25DA9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7. Идентификация автомобиля и реклама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>.</w:t>
      </w:r>
    </w:p>
    <w:p w14:paraId="07BFF749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7.1. Организатор предоставляет обязательную рекламу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 xml:space="preserve"> и стартовые номера для идентификации автомобилей участников.</w:t>
      </w:r>
    </w:p>
    <w:p w14:paraId="6A7E6BA8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7.2. Участники обязуются:</w:t>
      </w:r>
    </w:p>
    <w:p w14:paraId="0EF4F875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Разместить наклейку акции, выдаваемую организаторами, на своих автомобилях на время проведения соревнований;</w:t>
      </w:r>
    </w:p>
    <w:p w14:paraId="66EC4D9C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Обеспечить надлежащее закрепление наклеек акции;</w:t>
      </w:r>
    </w:p>
    <w:p w14:paraId="126A40DA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- Изменения в размещении должны быть согласованы с организатором. Неверное размещение рекламы может повлечь отстранение от дальнейшего участия 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>;</w:t>
      </w:r>
    </w:p>
    <w:p w14:paraId="1146A33F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 xml:space="preserve">- Изменение размещения идентификационной информации в течение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 xml:space="preserve"> может явиться основанием для дисквалификации участника;</w:t>
      </w:r>
    </w:p>
    <w:p w14:paraId="5DF15644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lastRenderedPageBreak/>
        <w:t xml:space="preserve">- За отказ от размещения наклеек акции на своем автомобиле участник может быть не допущен к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>.</w:t>
      </w:r>
    </w:p>
    <w:p w14:paraId="0E875941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7977D153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8. Оформление автомобилей.</w:t>
      </w:r>
    </w:p>
    <w:p w14:paraId="04A65EA2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8.1. К конкурсу допускаются все автомобили, отвечающие Техническим Требованиям регламента и требованиям безопасности.</w:t>
      </w:r>
    </w:p>
    <w:p w14:paraId="7D891B87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D77">
        <w:rPr>
          <w:rFonts w:ascii="Times New Roman" w:hAnsi="Times New Roman" w:cs="Times New Roman"/>
          <w:sz w:val="28"/>
          <w:szCs w:val="28"/>
        </w:rPr>
        <w:t>. В оформлении автомобиля не допустимы:</w:t>
      </w:r>
    </w:p>
    <w:p w14:paraId="0FF21078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Фашистская символика и свастика;</w:t>
      </w:r>
    </w:p>
    <w:p w14:paraId="546E79F9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Символика или лозунги оскорбительного характера;</w:t>
      </w:r>
    </w:p>
    <w:p w14:paraId="2D4A3002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- Предметы, ограничивающие видимость водителя (тонировка, иные предметы)</w:t>
      </w:r>
    </w:p>
    <w:p w14:paraId="12207B72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7D77">
        <w:rPr>
          <w:rFonts w:ascii="Times New Roman" w:hAnsi="Times New Roman" w:cs="Times New Roman"/>
          <w:sz w:val="28"/>
          <w:szCs w:val="28"/>
        </w:rPr>
        <w:t xml:space="preserve">. Организаторы оставляют за собой право снять автомобиль участника с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6C7D77">
        <w:rPr>
          <w:rFonts w:ascii="Times New Roman" w:hAnsi="Times New Roman" w:cs="Times New Roman"/>
          <w:sz w:val="28"/>
          <w:szCs w:val="28"/>
        </w:rPr>
        <w:t xml:space="preserve">в случае, если его технические характеристики изменились или его дальнейшая эксплуатация во время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акции </w:t>
      </w:r>
      <w:r w:rsidRPr="006C7D77">
        <w:rPr>
          <w:rFonts w:ascii="Times New Roman" w:hAnsi="Times New Roman" w:cs="Times New Roman"/>
          <w:sz w:val="28"/>
          <w:szCs w:val="28"/>
        </w:rPr>
        <w:t xml:space="preserve">может быть опасна для имущества или жизни и здоровья </w:t>
      </w:r>
      <w:r>
        <w:rPr>
          <w:rFonts w:ascii="Times New Roman" w:hAnsi="Times New Roman" w:cs="Times New Roman"/>
          <w:sz w:val="28"/>
          <w:szCs w:val="28"/>
        </w:rPr>
        <w:t>участников акции и других</w:t>
      </w:r>
      <w:r w:rsidRPr="006C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дорожного движения.</w:t>
      </w:r>
      <w:r w:rsidRPr="006C7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C792B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 w:rsidRPr="006C7D7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7D77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6C7D77">
        <w:rPr>
          <w:rFonts w:ascii="Times New Roman" w:hAnsi="Times New Roman" w:cs="Times New Roman"/>
          <w:sz w:val="28"/>
          <w:szCs w:val="28"/>
        </w:rPr>
        <w:t xml:space="preserve"> вправе отказать в регистрации без объяснения причины отказа.</w:t>
      </w:r>
    </w:p>
    <w:p w14:paraId="5C31154D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620B0B08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Порядок присвоения мест</w:t>
      </w:r>
    </w:p>
    <w:p w14:paraId="5CB31D80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Победителем акции считается участник, выполнивший все задания акции, побывавший на всех чек-поинтах акции и добравшийся первым в заданное организаторами место, для награждения и подведения итогов акции.</w:t>
      </w:r>
    </w:p>
    <w:p w14:paraId="5E7FB168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 Экспертная команда оценивает участников акции по следующим критериям:</w:t>
      </w:r>
    </w:p>
    <w:p w14:paraId="63C5D0ED" w14:textId="5CE9FB1C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9.2.1. Соблюдение ПДД</w:t>
      </w:r>
    </w:p>
    <w:p w14:paraId="36ECEE63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9.2.2. Быстрота выполнения заданий на «чек-поинтах»</w:t>
      </w:r>
    </w:p>
    <w:p w14:paraId="3A822116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9.2.3. Творческий подход к выполнению заданий</w:t>
      </w:r>
    </w:p>
    <w:p w14:paraId="2D3C09A8" w14:textId="77777777" w:rsidR="00716CEC" w:rsidRDefault="00716CEC" w:rsidP="0071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9.2.4. Редакция оставляет за собой право не обсуждать итоги Конкурса и не вступать в переписку по данному вопросу.</w:t>
      </w:r>
    </w:p>
    <w:p w14:paraId="734B4280" w14:textId="77777777" w:rsidR="00716CEC" w:rsidRPr="006C7D77" w:rsidRDefault="00716CEC" w:rsidP="00716CEC">
      <w:pPr>
        <w:rPr>
          <w:rFonts w:ascii="Times New Roman" w:hAnsi="Times New Roman" w:cs="Times New Roman"/>
          <w:sz w:val="28"/>
          <w:szCs w:val="28"/>
        </w:rPr>
      </w:pPr>
    </w:p>
    <w:p w14:paraId="6466AEF8" w14:textId="77777777" w:rsidR="00777472" w:rsidRDefault="00777472"/>
    <w:sectPr w:rsidR="00777472" w:rsidSect="00A5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31"/>
    <w:rsid w:val="001A57E9"/>
    <w:rsid w:val="001B0119"/>
    <w:rsid w:val="001F7093"/>
    <w:rsid w:val="00525F31"/>
    <w:rsid w:val="00537143"/>
    <w:rsid w:val="00716CEC"/>
    <w:rsid w:val="00777472"/>
    <w:rsid w:val="00A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2BDA"/>
  <w15:chartTrackingRefBased/>
  <w15:docId w15:val="{285CF271-8742-477D-A3F3-0C9C0123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CEC"/>
    <w:pPr>
      <w:spacing w:after="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2018-09-18T12:18:00Z</dcterms:created>
  <dcterms:modified xsi:type="dcterms:W3CDTF">2018-09-19T07:25:00Z</dcterms:modified>
</cp:coreProperties>
</file>